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97" w:rsidRPr="00036B62" w:rsidRDefault="00703C97" w:rsidP="00703C9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36B62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703C97" w:rsidRPr="00036B62" w:rsidRDefault="00703C97" w:rsidP="00703C9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036B62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 xml:space="preserve">EXERCISE </w:t>
      </w:r>
      <w:r w:rsidR="00036B62" w:rsidRPr="00036B62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3</w:t>
      </w:r>
    </w:p>
    <w:p w:rsidR="00036B62" w:rsidRPr="00036B62" w:rsidRDefault="00036B62" w:rsidP="00036B62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 w:rsidRPr="00036B62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POTENTIOMETRIC METHODS</w:t>
      </w:r>
    </w:p>
    <w:p w:rsidR="00703C97" w:rsidRPr="00036B62" w:rsidRDefault="00703C97" w:rsidP="00703C97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703C97" w:rsidRPr="00036B62" w:rsidRDefault="00703C97" w:rsidP="00703C9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703C97" w:rsidRPr="00036B62" w:rsidRDefault="00703C97" w:rsidP="00703C97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703C97" w:rsidRPr="00036B62" w:rsidRDefault="00703C97" w:rsidP="00703C97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Potentiometric</w:t>
      </w:r>
      <w:proofErr w:type="spellEnd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titration of </w:t>
      </w:r>
      <w:proofErr w:type="spellStart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glycine</w:t>
      </w:r>
      <w:proofErr w:type="spellEnd"/>
      <w:r w:rsidR="00AC66C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036B62" w:rsidRPr="00036B62" w:rsidRDefault="00703C97" w:rsidP="00036B62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Determination of pK1, pK2, and </w:t>
      </w:r>
      <w:proofErr w:type="spellStart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pI</w:t>
      </w:r>
      <w:proofErr w:type="spellEnd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for </w:t>
      </w:r>
      <w:proofErr w:type="spellStart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glycine</w:t>
      </w:r>
      <w:proofErr w:type="spellEnd"/>
      <w:r w:rsidR="00036B62" w:rsidRPr="00036B62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</w:t>
      </w:r>
    </w:p>
    <w:p w:rsidR="00703C97" w:rsidRPr="00036B62" w:rsidRDefault="00703C97" w:rsidP="00703C97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703C97" w:rsidRPr="00036B62" w:rsidRDefault="00703C97" w:rsidP="00703C97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36B62">
        <w:rPr>
          <w:rStyle w:val="Pogrubienie"/>
          <w:lang w:val="en-US"/>
        </w:rPr>
        <w:t>1. Table 1 – Results obtained during the exercise.</w:t>
      </w:r>
      <w:r w:rsidRPr="00036B62">
        <w:rPr>
          <w:lang w:val="en-US"/>
        </w:rPr>
        <w:br/>
        <w:t>...</w:t>
      </w:r>
    </w:p>
    <w:p w:rsidR="00036B62" w:rsidRPr="00036B62" w:rsidRDefault="00036B62" w:rsidP="00703C97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A2079D" w:rsidRDefault="00036B62" w:rsidP="00703C9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36B62">
        <w:rPr>
          <w:b/>
          <w:lang w:val="en-US"/>
        </w:rPr>
        <w:t xml:space="preserve">2. Graph of the dependence of pH on the volume of added </w:t>
      </w:r>
      <w:proofErr w:type="spellStart"/>
      <w:r w:rsidRPr="00036B62">
        <w:rPr>
          <w:b/>
          <w:lang w:val="en-US"/>
        </w:rPr>
        <w:t>NaOH</w:t>
      </w:r>
      <w:proofErr w:type="spellEnd"/>
      <w:r w:rsidRPr="00036B62">
        <w:rPr>
          <w:b/>
          <w:lang w:val="en-US"/>
        </w:rPr>
        <w:t xml:space="preserve"> and </w:t>
      </w:r>
      <w:proofErr w:type="spellStart"/>
      <w:r w:rsidRPr="00036B62">
        <w:rPr>
          <w:b/>
          <w:lang w:val="en-US"/>
        </w:rPr>
        <w:t>HCl</w:t>
      </w:r>
      <w:proofErr w:type="spellEnd"/>
      <w:r w:rsidR="00A2079D">
        <w:rPr>
          <w:b/>
          <w:lang w:val="en-US"/>
        </w:rPr>
        <w:t>.</w:t>
      </w:r>
    </w:p>
    <w:p w:rsidR="00036B62" w:rsidRPr="00036B62" w:rsidRDefault="00036B62" w:rsidP="00703C9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36B62">
        <w:rPr>
          <w:lang w:val="en-US"/>
        </w:rPr>
        <w:t>...</w:t>
      </w:r>
    </w:p>
    <w:p w:rsidR="00036B62" w:rsidRPr="00036B62" w:rsidRDefault="00036B62" w:rsidP="00036B62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6B62" w:rsidRPr="00036B62" w:rsidRDefault="00A2079D" w:rsidP="00036B62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Calculation </w:t>
      </w:r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of the </w:t>
      </w:r>
      <w:proofErr w:type="spellStart"/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>pI</w:t>
      </w:r>
      <w:proofErr w:type="spellEnd"/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pK1, and pK2 values of </w:t>
      </w:r>
      <w:proofErr w:type="spellStart"/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>glycine</w:t>
      </w:r>
      <w:proofErr w:type="spellEnd"/>
    </w:p>
    <w:p w:rsidR="00036B62" w:rsidRPr="00036B62" w:rsidRDefault="00036B62" w:rsidP="00036B62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036B62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36B62" w:rsidRPr="00036B62" w:rsidRDefault="00036B62" w:rsidP="00703C9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</w:p>
    <w:p w:rsidR="00036B62" w:rsidRPr="00036B62" w:rsidRDefault="00A2079D" w:rsidP="00703C97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>
        <w:rPr>
          <w:b/>
          <w:lang w:val="en-US"/>
        </w:rPr>
        <w:t>4</w:t>
      </w:r>
      <w:r w:rsidR="00036B62" w:rsidRPr="00036B62">
        <w:rPr>
          <w:b/>
          <w:lang w:val="en-US"/>
        </w:rPr>
        <w:t>. Conclusions</w:t>
      </w:r>
    </w:p>
    <w:p w:rsidR="00F00190" w:rsidRPr="00036B62" w:rsidRDefault="00036B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36B62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36B62" w:rsidRDefault="00036B62" w:rsidP="00036B62">
      <w:pPr>
        <w:spacing w:after="120" w:line="23" w:lineRule="atLeast"/>
        <w:rPr>
          <w:rStyle w:val="Pogrubienie"/>
          <w:rFonts w:ascii="Times New Roman" w:hAnsi="Times New Roman" w:cs="Times New Roman"/>
          <w:sz w:val="24"/>
          <w:szCs w:val="24"/>
          <w:lang w:val="en-US"/>
        </w:rPr>
      </w:pPr>
    </w:p>
    <w:p w:rsidR="00036B62" w:rsidRPr="00036B62" w:rsidRDefault="00036B62" w:rsidP="00036B62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Determination of pH and </w:t>
      </w:r>
      <w:proofErr w:type="spellStart"/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pKa</w:t>
      </w:r>
      <w:proofErr w:type="spellEnd"/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of 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s</w:t>
      </w:r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alicylic </w:t>
      </w: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</w:t>
      </w:r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cid.</w:t>
      </w:r>
    </w:p>
    <w:p w:rsidR="00036B62" w:rsidRPr="00036B62" w:rsidRDefault="00036B62" w:rsidP="00036B62">
      <w:pPr>
        <w:spacing w:after="120" w:line="23" w:lineRule="atLeast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036B62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036B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Determination of the pH and </w:t>
      </w:r>
      <w:proofErr w:type="spellStart"/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pKa</w:t>
      </w:r>
      <w:proofErr w:type="spellEnd"/>
      <w:r w:rsidRPr="009C788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values of salicylic acid in water-organic mixtures.</w:t>
      </w:r>
    </w:p>
    <w:p w:rsidR="00036B62" w:rsidRPr="00036B62" w:rsidRDefault="00036B62" w:rsidP="00036B62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036B62" w:rsidRPr="00036B62" w:rsidRDefault="00036B62" w:rsidP="00036B62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036B62">
        <w:rPr>
          <w:rStyle w:val="Pogrubienie"/>
          <w:lang w:val="en-US"/>
        </w:rPr>
        <w:t>1. Table 2 – Results obtained during the exercise.</w:t>
      </w:r>
      <w:r w:rsidRPr="00036B62">
        <w:rPr>
          <w:lang w:val="en-US"/>
        </w:rPr>
        <w:br/>
        <w:t>...</w:t>
      </w:r>
    </w:p>
    <w:p w:rsidR="00036B62" w:rsidRPr="00036B62" w:rsidRDefault="00036B62" w:rsidP="00036B62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036B62" w:rsidRPr="00036B62" w:rsidRDefault="00036B62" w:rsidP="00036B62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 w:rsidRPr="00036B62">
        <w:rPr>
          <w:b/>
          <w:lang w:val="en-US"/>
        </w:rPr>
        <w:t>2. Titration curves in</w:t>
      </w:r>
      <w:r>
        <w:rPr>
          <w:b/>
          <w:lang w:val="en-US"/>
        </w:rPr>
        <w:t xml:space="preserve"> the coordinate system pH = f(</w:t>
      </w:r>
      <w:proofErr w:type="spellStart"/>
      <w:r>
        <w:rPr>
          <w:b/>
          <w:lang w:val="en-US"/>
        </w:rPr>
        <w:t>V</w:t>
      </w:r>
      <w:r w:rsidRPr="00036B62">
        <w:rPr>
          <w:b/>
          <w:vertAlign w:val="subscript"/>
          <w:lang w:val="en-US"/>
        </w:rPr>
        <w:t>NaOH</w:t>
      </w:r>
      <w:proofErr w:type="spellEnd"/>
      <w:r w:rsidRPr="00036B62">
        <w:rPr>
          <w:b/>
          <w:lang w:val="en-US"/>
        </w:rPr>
        <w:t>)</w:t>
      </w:r>
      <w:r w:rsidR="00A2079D">
        <w:rPr>
          <w:b/>
          <w:lang w:val="en-US"/>
        </w:rPr>
        <w:t>.</w:t>
      </w:r>
    </w:p>
    <w:p w:rsidR="00036B62" w:rsidRDefault="00036B62" w:rsidP="00036B62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A2079D" w:rsidRDefault="00A2079D" w:rsidP="00036B62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A2079D" w:rsidRDefault="00A2079D" w:rsidP="00036B62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Calculation of the </w:t>
      </w:r>
      <w:proofErr w:type="spellStart"/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>pKa</w:t>
      </w:r>
      <w:proofErr w:type="spellEnd"/>
      <w:r w:rsidRPr="00A2079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salicylic acid for the analyzed solutions.</w:t>
      </w:r>
    </w:p>
    <w:p w:rsidR="00A2079D" w:rsidRPr="00A2079D" w:rsidRDefault="00A2079D" w:rsidP="00036B62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A2079D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036B62" w:rsidRDefault="00036B62" w:rsidP="00036B62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036B62" w:rsidRPr="00036B62" w:rsidRDefault="00A2079D" w:rsidP="00036B62">
      <w:pPr>
        <w:pStyle w:val="NormalnyWeb"/>
        <w:spacing w:before="0" w:beforeAutospacing="0" w:after="120" w:afterAutospacing="0" w:line="23" w:lineRule="atLeast"/>
        <w:rPr>
          <w:b/>
          <w:lang w:val="en-US"/>
        </w:rPr>
      </w:pPr>
      <w:r>
        <w:rPr>
          <w:b/>
          <w:lang w:val="en-US"/>
        </w:rPr>
        <w:t>4</w:t>
      </w:r>
      <w:r w:rsidR="00036B62" w:rsidRPr="00036B62">
        <w:rPr>
          <w:b/>
          <w:lang w:val="en-US"/>
        </w:rPr>
        <w:t>. Conclusions</w:t>
      </w:r>
    </w:p>
    <w:p w:rsidR="00036B62" w:rsidRPr="00036B62" w:rsidRDefault="00036B62" w:rsidP="00A2079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36B62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sectPr w:rsidR="00036B62" w:rsidRPr="00036B62" w:rsidSect="00A2079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703C97"/>
    <w:rsid w:val="00036B62"/>
    <w:rsid w:val="003B0658"/>
    <w:rsid w:val="003D7929"/>
    <w:rsid w:val="0040330E"/>
    <w:rsid w:val="00484C19"/>
    <w:rsid w:val="006A5811"/>
    <w:rsid w:val="006E4FDA"/>
    <w:rsid w:val="00703C97"/>
    <w:rsid w:val="00A2079D"/>
    <w:rsid w:val="00A95781"/>
    <w:rsid w:val="00AC66CC"/>
    <w:rsid w:val="00C94657"/>
    <w:rsid w:val="00E268EE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3C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03C97"/>
    <w:rPr>
      <w:b/>
      <w:bCs/>
    </w:rPr>
  </w:style>
  <w:style w:type="paragraph" w:styleId="NormalnyWeb">
    <w:name w:val="Normal (Web)"/>
    <w:basedOn w:val="Normalny"/>
    <w:uiPriority w:val="99"/>
    <w:unhideWhenUsed/>
    <w:rsid w:val="00703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688</Characters>
  <Application>Microsoft Office Word</Application>
  <DocSecurity>0</DocSecurity>
  <Lines>5</Lines>
  <Paragraphs>1</Paragraphs>
  <ScaleCrop>false</ScaleCrop>
  <Company>HP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6</cp:revision>
  <dcterms:created xsi:type="dcterms:W3CDTF">2024-10-07T12:54:00Z</dcterms:created>
  <dcterms:modified xsi:type="dcterms:W3CDTF">2024-10-20T15:35:00Z</dcterms:modified>
</cp:coreProperties>
</file>